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Style w:val="Strong"/>
          <w:rFonts w:ascii="Arial" w:hAnsi="Arial" w:cs="Arial"/>
          <w:color w:val="4E4E4E"/>
          <w:sz w:val="21"/>
          <w:szCs w:val="21"/>
        </w:rPr>
        <w:t>УВАЖАЕМИ ГРАЖДАНИ,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 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В случай че в срока до 26 юни 2021 г. не сте подали заявление за гласуване с подвижна избирателна кутия за насрочените за 11 юли 2021 г. избори за народни представители, Ви уведомяваме, че на територията на Столична община със </w:t>
      </w:r>
      <w:hyperlink r:id="rId4" w:tgtFrame="_blank" w:history="1"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 </w:t>
        </w:r>
        <w:r>
          <w:rPr>
            <w:rStyle w:val="Strong"/>
            <w:rFonts w:ascii="Arial" w:hAnsi="Arial" w:cs="Arial"/>
            <w:color w:val="0458D5"/>
            <w:sz w:val="21"/>
            <w:szCs w:val="21"/>
          </w:rPr>
          <w:t>Заповед № СОА21-РД09- 910/28.06.2021 г. на кмета на СО</w:t>
        </w:r>
      </w:hyperlink>
      <w:r>
        <w:rPr>
          <w:rStyle w:val="Strong"/>
          <w:rFonts w:ascii="Arial" w:hAnsi="Arial" w:cs="Arial"/>
          <w:color w:val="4E4E4E"/>
          <w:sz w:val="21"/>
          <w:szCs w:val="21"/>
        </w:rPr>
        <w:t> </w:t>
      </w:r>
      <w:r>
        <w:rPr>
          <w:rFonts w:ascii="Arial" w:hAnsi="Arial" w:cs="Arial"/>
          <w:color w:val="4E4E4E"/>
          <w:sz w:val="21"/>
          <w:szCs w:val="21"/>
        </w:rPr>
        <w:t> са образувани 14 (четиринадесет) подвижни секционни избирателни комисии (ПСИК).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Независимо от обстоятелството дали на територията на Вашия район е образувана ПСИК, Столичната община е създала необходимата организация всички избиратели с трайни увреждания на територията на Столична община да бъдат обслужени в изборния ден.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Предвид горното, може да заявите желанието си в срок до </w:t>
      </w:r>
      <w:r>
        <w:rPr>
          <w:rStyle w:val="Strong"/>
          <w:rFonts w:ascii="Arial" w:hAnsi="Arial" w:cs="Arial"/>
          <w:color w:val="4E4E4E"/>
          <w:sz w:val="21"/>
          <w:szCs w:val="21"/>
        </w:rPr>
        <w:t>05 юли 2021 г. </w:t>
      </w:r>
      <w:r>
        <w:rPr>
          <w:rFonts w:ascii="Arial" w:hAnsi="Arial" w:cs="Arial"/>
          <w:color w:val="4E4E4E"/>
          <w:sz w:val="21"/>
          <w:szCs w:val="21"/>
        </w:rPr>
        <w:t> по един от следните начини, в съответствие с чл. 37, ал. 1 от Изборния кодекс: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Style w:val="Strong"/>
          <w:rFonts w:ascii="Arial" w:hAnsi="Arial" w:cs="Arial"/>
          <w:color w:val="4E4E4E"/>
          <w:sz w:val="21"/>
          <w:szCs w:val="21"/>
        </w:rPr>
        <w:t>1.</w:t>
      </w:r>
      <w:r>
        <w:rPr>
          <w:rFonts w:ascii="Arial" w:hAnsi="Arial" w:cs="Arial"/>
          <w:color w:val="4E4E4E"/>
          <w:sz w:val="21"/>
          <w:szCs w:val="21"/>
        </w:rPr>
        <w:t> В писмена форма </w:t>
      </w:r>
      <w:r>
        <w:rPr>
          <w:rStyle w:val="Strong"/>
          <w:rFonts w:ascii="Arial" w:hAnsi="Arial" w:cs="Arial"/>
          <w:color w:val="4E4E4E"/>
          <w:sz w:val="21"/>
          <w:szCs w:val="21"/>
        </w:rPr>
        <w:t>чрез саморъчно подписано</w:t>
      </w:r>
      <w:r>
        <w:rPr>
          <w:rFonts w:ascii="Arial" w:hAnsi="Arial" w:cs="Arial"/>
          <w:color w:val="4E4E4E"/>
          <w:sz w:val="21"/>
          <w:szCs w:val="21"/>
        </w:rPr>
        <w:t> заявление  по образец – Приложение № 14 (по чл. 37, ал. 1 и 2 от Изборния кодекс, без изискване за прилагане на копие от документ, издаден от ТЕЛК/НЕЛК) и  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- подадено от</w:t>
      </w:r>
      <w:r>
        <w:rPr>
          <w:rStyle w:val="Strong"/>
          <w:rFonts w:ascii="Arial" w:hAnsi="Arial" w:cs="Arial"/>
          <w:color w:val="4E4E4E"/>
          <w:sz w:val="21"/>
          <w:szCs w:val="21"/>
        </w:rPr>
        <w:t> упълномощено лице с пълномощно</w:t>
      </w:r>
      <w:r>
        <w:rPr>
          <w:rFonts w:ascii="Arial" w:hAnsi="Arial" w:cs="Arial"/>
          <w:color w:val="4E4E4E"/>
          <w:sz w:val="21"/>
          <w:szCs w:val="21"/>
        </w:rPr>
        <w:t> (без изискване за нотариална заверка на същото) в Столична община/районната администрация;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- изпратено по факс: </w:t>
      </w:r>
      <w:r>
        <w:rPr>
          <w:rStyle w:val="Strong"/>
          <w:rFonts w:ascii="Arial" w:hAnsi="Arial" w:cs="Arial"/>
          <w:color w:val="4E4E4E"/>
          <w:sz w:val="21"/>
          <w:szCs w:val="21"/>
        </w:rPr>
        <w:t>02 988 56 97</w:t>
      </w:r>
      <w:r>
        <w:rPr>
          <w:rFonts w:ascii="Arial" w:hAnsi="Arial" w:cs="Arial"/>
          <w:color w:val="4E4E4E"/>
          <w:sz w:val="21"/>
          <w:szCs w:val="21"/>
        </w:rPr>
        <w:t>;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- изпратено по пощата на адрес: гр. София, ул. „Московска“ № 33, Столична община.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0458D5"/>
            <w:sz w:val="21"/>
            <w:szCs w:val="21"/>
            <w:u w:val="none"/>
          </w:rPr>
          <w:t>БЛАНКА НА ЗАЯВЛЕНИЕ НА ХАРТИЕН НОСИТЕЛ</w:t>
        </w:r>
      </w:hyperlink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Style w:val="Strong"/>
          <w:rFonts w:ascii="Arial" w:hAnsi="Arial" w:cs="Arial"/>
          <w:color w:val="4E4E4E"/>
          <w:sz w:val="21"/>
          <w:szCs w:val="21"/>
        </w:rPr>
        <w:t>2.</w:t>
      </w:r>
      <w:r>
        <w:rPr>
          <w:rFonts w:ascii="Arial" w:hAnsi="Arial" w:cs="Arial"/>
          <w:color w:val="4E4E4E"/>
          <w:sz w:val="21"/>
          <w:szCs w:val="21"/>
        </w:rPr>
        <w:t> По електронен път чрез подаване на електронно заявление, като за същото не се изисква подпис: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-  чрез Портала на Столична община за електронни услуги – избори за народни представители  – 2021 г.  </w:t>
      </w:r>
      <w:hyperlink r:id="rId6" w:history="1"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https://izbori.sofia.bg/public/home/izbori/index</w:t>
        </w:r>
      </w:hyperlink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- на ел. поща </w:t>
      </w:r>
      <w:hyperlink r:id="rId7" w:history="1">
        <w:r>
          <w:rPr>
            <w:rStyle w:val="Hyperlink"/>
            <w:rFonts w:ascii="Arial" w:hAnsi="Arial" w:cs="Arial"/>
            <w:color w:val="0458D5"/>
            <w:sz w:val="21"/>
            <w:szCs w:val="21"/>
            <w:u w:val="none"/>
          </w:rPr>
          <w:t>psik@sofia.bg</w:t>
        </w:r>
      </w:hyperlink>
      <w:r>
        <w:rPr>
          <w:rFonts w:ascii="Arial" w:hAnsi="Arial" w:cs="Arial"/>
          <w:color w:val="4E4E4E"/>
          <w:sz w:val="21"/>
          <w:szCs w:val="21"/>
          <w:u w:val="single"/>
        </w:rPr>
        <w:t>  – 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0458D5"/>
            <w:sz w:val="21"/>
            <w:szCs w:val="21"/>
            <w:u w:val="none"/>
          </w:rPr>
          <w:t>БЛАНКА</w:t>
        </w:r>
      </w:hyperlink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Подаване на заявление можете да направите и към съответната районна администрация на Столична община.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Органът по чл. 23, ал. 1 от ИК извършва проверка и установява наличието на трайно увреждане на избирателя по служебен път, като вътрешна електронна административна услуга по реда на Закона за електронното управление. Когато служебната проверка е неуспешна, органът по чл. 23, ал. 1 от ИК изисква от заявителя документ, издаден от ТЕЛК/НЕЛК, удостоверяващ увреждането.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За допълнителна информация можете да се обръщате към нас на безплатен телефон: </w:t>
      </w:r>
      <w:r>
        <w:rPr>
          <w:rStyle w:val="Strong"/>
          <w:rFonts w:ascii="Arial" w:hAnsi="Arial" w:cs="Arial"/>
          <w:color w:val="4E4E4E"/>
          <w:sz w:val="21"/>
          <w:szCs w:val="21"/>
        </w:rPr>
        <w:t>02 904 13 51.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Style w:val="Strong"/>
          <w:rFonts w:ascii="Arial" w:hAnsi="Arial" w:cs="Arial"/>
          <w:color w:val="4E4E4E"/>
          <w:sz w:val="21"/>
          <w:szCs w:val="21"/>
        </w:rPr>
        <w:t>Бъдете здрави! Заедно можем всичко!</w:t>
      </w:r>
    </w:p>
    <w:p w:rsidR="00032200" w:rsidRDefault="00032200" w:rsidP="00032200">
      <w:pPr>
        <w:pStyle w:val="NormalWeb"/>
        <w:shd w:val="clear" w:color="auto" w:fill="F7F7F8"/>
        <w:spacing w:before="0" w:beforeAutospacing="0" w:after="150" w:afterAutospacing="0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 </w:t>
      </w:r>
    </w:p>
    <w:p w:rsidR="00166CBB" w:rsidRDefault="00166CBB">
      <w:bookmarkStart w:id="0" w:name="_GoBack"/>
      <w:bookmarkEnd w:id="0"/>
    </w:p>
    <w:sectPr w:rsidR="0016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90"/>
    <w:rsid w:val="00032200"/>
    <w:rsid w:val="00166CBB"/>
    <w:rsid w:val="00E1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38E3ED-E7DA-4850-97EB-AC91D4D6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22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32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ia.bg/documents/20182/12482891/2021-06-29-Prilojenie+N+14-%D0%9D%D0%A1-Zaiavlenie-glasuvane.podvizna-kutiya.doc/a0632342-0c11-4726-bfae-6bcde38691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ik@sofi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bori.sofia.bg/public/home/izbori/index" TargetMode="External"/><Relationship Id="rId5" Type="http://schemas.openxmlformats.org/officeDocument/2006/relationships/hyperlink" Target="https://www.sofia.bg/documents/20182/12482891/2021-06-29-Prilojenie+N+14-%D0%9D%D0%A1-Zaiavlenie-glasuvane.podvizna-kutiya.doc/a0632342-0c11-4726-bfae-6bcde38691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ofia.bg/documents/20182/12482891/%D0%B7%D0%B0%D0%BF%D0%BE%D0%B2%D0%B5%D0%B4.%D0%BE%D0%B1%D1%80%D0%B0%D0%B7%D1%83%D0%B2%D0%B0%D0%BD%D0%B5+%D0%BD%D0%B0+%D0%9F%D0%A1%D0%98%D0%9A.%D0%9D%D0%A1-+%D1%8E%D0%BB%D0%B8+2021+%281%29.pdf/220a886c-eb28-4437-ae34-67a58e34f6c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Krasteva</dc:creator>
  <cp:keywords/>
  <dc:description/>
  <cp:lastModifiedBy>Vanesa Krasteva</cp:lastModifiedBy>
  <cp:revision>3</cp:revision>
  <dcterms:created xsi:type="dcterms:W3CDTF">2021-06-30T13:33:00Z</dcterms:created>
  <dcterms:modified xsi:type="dcterms:W3CDTF">2021-06-30T13:33:00Z</dcterms:modified>
</cp:coreProperties>
</file>