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5" w:rsidRPr="008838C3" w:rsidRDefault="00865685" w:rsidP="008656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proofErr w:type="spellStart"/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Комплектоване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преписка за п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рекратяване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38C3">
        <w:rPr>
          <w:rFonts w:ascii="Times New Roman" w:hAnsi="Times New Roman" w:cs="Times New Roman"/>
          <w:b/>
          <w:sz w:val="28"/>
          <w:szCs w:val="28"/>
        </w:rPr>
        <w:t>съсобственост</w:t>
      </w:r>
      <w:proofErr w:type="spellEnd"/>
      <w:r w:rsidRPr="00883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8C3">
        <w:rPr>
          <w:rFonts w:ascii="Times New Roman" w:hAnsi="Times New Roman" w:cs="Times New Roman"/>
          <w:b/>
          <w:sz w:val="28"/>
          <w:szCs w:val="28"/>
          <w:lang w:val="bg-BG"/>
        </w:rPr>
        <w:t>или изкупуване  на общински имот.</w:t>
      </w:r>
    </w:p>
    <w:bookmarkEnd w:id="0"/>
    <w:p w:rsidR="00865685" w:rsidRDefault="00865685" w:rsidP="0086568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Правно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основание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A58F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собственост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чл. 55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администриране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местни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такси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предоставяни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СО -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 xml:space="preserve"> № 11, т. 2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BA58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685" w:rsidRPr="00701EE9" w:rsidRDefault="00865685" w:rsidP="00865685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1EE9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Необходими документи: </w:t>
      </w:r>
    </w:p>
    <w:p w:rsidR="00865685" w:rsidRPr="009C0C23" w:rsidRDefault="00865685" w:rsidP="0086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Заявление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 свободен текст</w:t>
      </w:r>
      <w:r w:rsidRPr="009C0C23">
        <w:rPr>
          <w:rFonts w:ascii="Times New Roman" w:hAnsi="Times New Roman" w:cs="Times New Roman"/>
          <w:sz w:val="24"/>
          <w:szCs w:val="24"/>
        </w:rPr>
        <w:t>;</w:t>
      </w:r>
    </w:p>
    <w:p w:rsidR="00865685" w:rsidRDefault="00865685" w:rsidP="0086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обственост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65685" w:rsidRDefault="00865685" w:rsidP="0086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Скица за имота и за сгради, ако има такива, издадени от СГКК;</w:t>
      </w:r>
    </w:p>
    <w:p w:rsidR="00865685" w:rsidRPr="00BA58F1" w:rsidRDefault="00865685" w:rsidP="008656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Комбинирана скица за пълна или частична идентичност;</w:t>
      </w:r>
    </w:p>
    <w:p w:rsidR="00865685" w:rsidRPr="00BA58F1" w:rsidRDefault="00865685" w:rsidP="00865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Pr="009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C2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65685" w:rsidRPr="00BA58F1" w:rsidRDefault="00865685" w:rsidP="008656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изпълнение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A58F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BA5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>.</w:t>
      </w:r>
    </w:p>
    <w:p w:rsidR="00865685" w:rsidRDefault="00865685" w:rsidP="0086568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Цена</w:t>
      </w:r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BA58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A58F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услугата</w:t>
      </w:r>
      <w:r w:rsidRPr="00BA58F1">
        <w:rPr>
          <w:rFonts w:ascii="Times New Roman" w:hAnsi="Times New Roman" w:cs="Times New Roman"/>
          <w:b/>
          <w:sz w:val="24"/>
          <w:szCs w:val="24"/>
        </w:rPr>
        <w:t>:</w:t>
      </w:r>
      <w:r w:rsidRPr="00BA58F1">
        <w:rPr>
          <w:rFonts w:ascii="Times New Roman" w:hAnsi="Times New Roman" w:cs="Times New Roman"/>
          <w:sz w:val="24"/>
          <w:szCs w:val="24"/>
        </w:rPr>
        <w:t xml:space="preserve"> - 30.00 </w:t>
      </w:r>
      <w:proofErr w:type="spellStart"/>
      <w:r w:rsidRPr="00BA58F1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BA5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без ДДС. </w:t>
      </w:r>
    </w:p>
    <w:p w:rsidR="00865685" w:rsidRPr="007C0EFC" w:rsidRDefault="00865685" w:rsidP="0086568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0E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* Преписката се окомплектова от районната администрация, съгласно изискванията на чл. 35 от Наредбата за общинската собственост. Преписката, придружена с доклад и проект на решение се изпраща до Столичен общински съвет. </w:t>
      </w:r>
    </w:p>
    <w:p w:rsidR="00BD2A72" w:rsidRDefault="00BD2A72"/>
    <w:sectPr w:rsidR="00BD2A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95"/>
    <w:multiLevelType w:val="hybridMultilevel"/>
    <w:tmpl w:val="BB0A01FA"/>
    <w:lvl w:ilvl="0" w:tplc="F56CEFEC">
      <w:start w:val="19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60FD2"/>
    <w:multiLevelType w:val="hybridMultilevel"/>
    <w:tmpl w:val="22BA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D"/>
    <w:rsid w:val="005C77FD"/>
    <w:rsid w:val="00865685"/>
    <w:rsid w:val="00BD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2DCDB3-3BEA-49DB-88AC-500C4464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6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TsStefanova</dc:creator>
  <cp:keywords/>
  <dc:description/>
  <cp:lastModifiedBy>TsStefanova</cp:lastModifiedBy>
  <cp:revision>2</cp:revision>
  <dcterms:created xsi:type="dcterms:W3CDTF">2019-02-19T21:14:00Z</dcterms:created>
  <dcterms:modified xsi:type="dcterms:W3CDTF">2019-02-19T21:14:00Z</dcterms:modified>
</cp:coreProperties>
</file>